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21373" w14:textId="17F64E06" w:rsidR="00996908" w:rsidRPr="00572D12" w:rsidRDefault="00FB3846" w:rsidP="00956DFE">
      <w:pPr>
        <w:pStyle w:val="Haupt-berschrift"/>
        <w:rPr>
          <w:rStyle w:val="Buchtitel"/>
          <w:rFonts w:cstheme="majorHAnsi"/>
          <w:bCs/>
          <w:color w:val="144E73"/>
          <w:sz w:val="28"/>
          <w:szCs w:val="14"/>
          <w:lang w:val="en-GB"/>
        </w:rPr>
      </w:pPr>
      <w:sdt>
        <w:sdtPr>
          <w:rPr>
            <w:rFonts w:cstheme="majorHAnsi"/>
            <w:b/>
            <w:bCs/>
            <w:snapToGrid/>
            <w:color w:val="auto"/>
            <w:sz w:val="36"/>
            <w:szCs w:val="14"/>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1468A3" w:rsidRPr="002B12DF">
            <w:rPr>
              <w:rFonts w:cstheme="majorHAnsi"/>
              <w:bCs/>
              <w:snapToGrid/>
              <w:sz w:val="36"/>
              <w:szCs w:val="14"/>
              <w:lang w:val="en-GB"/>
            </w:rPr>
            <w:t xml:space="preserve">Continental </w:t>
          </w:r>
          <w:r w:rsidR="001468A3">
            <w:rPr>
              <w:rFonts w:cstheme="majorHAnsi"/>
              <w:bCs/>
              <w:snapToGrid/>
              <w:sz w:val="36"/>
              <w:szCs w:val="14"/>
              <w:lang w:val="en-GB"/>
            </w:rPr>
            <w:t>cooperates</w:t>
          </w:r>
          <w:r w:rsidR="007E4938">
            <w:rPr>
              <w:rFonts w:cstheme="majorHAnsi"/>
              <w:bCs/>
              <w:snapToGrid/>
              <w:sz w:val="36"/>
              <w:szCs w:val="14"/>
              <w:lang w:val="en-GB"/>
            </w:rPr>
            <w:t xml:space="preserve"> with</w:t>
          </w:r>
          <w:r w:rsidR="001468A3" w:rsidRPr="002B12DF">
            <w:rPr>
              <w:rFonts w:cstheme="majorHAnsi"/>
              <w:bCs/>
              <w:snapToGrid/>
              <w:sz w:val="36"/>
              <w:szCs w:val="14"/>
              <w:lang w:val="en-GB"/>
            </w:rPr>
            <w:t xml:space="preserve"> b-plu</w:t>
          </w:r>
          <w:r w:rsidR="001468A3">
            <w:rPr>
              <w:rFonts w:cstheme="majorHAnsi"/>
              <w:bCs/>
              <w:snapToGrid/>
              <w:sz w:val="36"/>
              <w:szCs w:val="14"/>
              <w:lang w:val="en-GB"/>
            </w:rPr>
            <w:t>s</w:t>
          </w:r>
          <w:r w:rsidR="001468A3" w:rsidRPr="002B12DF">
            <w:rPr>
              <w:rFonts w:cstheme="majorHAnsi"/>
              <w:bCs/>
              <w:snapToGrid/>
              <w:sz w:val="36"/>
              <w:szCs w:val="14"/>
              <w:lang w:val="en-GB"/>
            </w:rPr>
            <w:t xml:space="preserve"> for fleet management worldwide</w:t>
          </w:r>
        </w:sdtContent>
      </w:sdt>
    </w:p>
    <w:p w14:paraId="74E80CCA" w14:textId="4058D08D" w:rsidR="002B12DF" w:rsidRDefault="002B12DF" w:rsidP="002B12DF">
      <w:pPr>
        <w:rPr>
          <w:rFonts w:asciiTheme="majorHAnsi" w:hAnsiTheme="majorHAnsi" w:cstheme="majorHAnsi"/>
          <w:color w:val="000000" w:themeColor="background2"/>
          <w:sz w:val="28"/>
          <w:szCs w:val="32"/>
        </w:rPr>
      </w:pPr>
      <w:r w:rsidRPr="002B12DF">
        <w:rPr>
          <w:rFonts w:asciiTheme="majorHAnsi" w:hAnsiTheme="majorHAnsi" w:cstheme="majorHAnsi"/>
          <w:color w:val="000000" w:themeColor="background2"/>
          <w:sz w:val="28"/>
          <w:szCs w:val="32"/>
        </w:rPr>
        <w:t xml:space="preserve">Global management of Continental test fleets </w:t>
      </w:r>
      <w:r w:rsidR="004C692C">
        <w:rPr>
          <w:rFonts w:asciiTheme="majorHAnsi" w:hAnsiTheme="majorHAnsi" w:cstheme="majorHAnsi"/>
          <w:color w:val="000000" w:themeColor="background2"/>
          <w:sz w:val="28"/>
          <w:szCs w:val="32"/>
        </w:rPr>
        <w:t>extended</w:t>
      </w:r>
      <w:r w:rsidR="007E4938" w:rsidRPr="002B12DF">
        <w:rPr>
          <w:rFonts w:asciiTheme="majorHAnsi" w:hAnsiTheme="majorHAnsi" w:cstheme="majorHAnsi"/>
          <w:color w:val="000000" w:themeColor="background2"/>
          <w:sz w:val="28"/>
          <w:szCs w:val="32"/>
        </w:rPr>
        <w:t xml:space="preserve"> </w:t>
      </w:r>
      <w:r w:rsidR="004C692C">
        <w:rPr>
          <w:rFonts w:asciiTheme="majorHAnsi" w:hAnsiTheme="majorHAnsi" w:cstheme="majorHAnsi"/>
          <w:color w:val="000000" w:themeColor="background2"/>
          <w:sz w:val="28"/>
          <w:szCs w:val="32"/>
        </w:rPr>
        <w:t>by</w:t>
      </w:r>
      <w:r w:rsidRPr="002B12DF">
        <w:rPr>
          <w:rFonts w:asciiTheme="majorHAnsi" w:hAnsiTheme="majorHAnsi" w:cstheme="majorHAnsi"/>
          <w:color w:val="000000" w:themeColor="background2"/>
          <w:sz w:val="28"/>
          <w:szCs w:val="32"/>
        </w:rPr>
        <w:t xml:space="preserve"> the software solution from b-plus</w:t>
      </w:r>
    </w:p>
    <w:p w14:paraId="72CE0457" w14:textId="77777777" w:rsidR="002B12DF" w:rsidRDefault="002B12DF" w:rsidP="002B12DF">
      <w:pPr>
        <w:rPr>
          <w:rFonts w:asciiTheme="majorHAnsi" w:hAnsiTheme="majorHAnsi" w:cstheme="majorHAnsi"/>
          <w:color w:val="000000" w:themeColor="background2"/>
          <w:sz w:val="28"/>
          <w:szCs w:val="32"/>
        </w:rPr>
      </w:pPr>
    </w:p>
    <w:p w14:paraId="08711559" w14:textId="03CCEE50" w:rsidR="00E053C7" w:rsidRDefault="001C253A" w:rsidP="002B12DF">
      <w:pPr>
        <w:rPr>
          <w:rFonts w:asciiTheme="majorHAnsi" w:hAnsiTheme="majorHAnsi" w:cstheme="majorHAnsi"/>
          <w:b/>
          <w:snapToGrid/>
        </w:rPr>
      </w:pPr>
      <w:r w:rsidRPr="00572D12">
        <w:rPr>
          <w:rFonts w:asciiTheme="majorHAnsi" w:hAnsiTheme="majorHAnsi" w:cstheme="majorHAnsi"/>
          <w:b/>
          <w:bCs/>
        </w:rPr>
        <w:t xml:space="preserve">Deggendorf, </w:t>
      </w:r>
      <w:r w:rsidR="007C394D" w:rsidRPr="00572D12">
        <w:rPr>
          <w:rFonts w:asciiTheme="majorHAnsi" w:hAnsiTheme="majorHAnsi" w:cstheme="majorHAnsi"/>
          <w:b/>
          <w:bCs/>
        </w:rPr>
        <w:t>2024</w:t>
      </w:r>
      <w:r w:rsidR="00874AEF" w:rsidRPr="00572D12">
        <w:rPr>
          <w:rFonts w:asciiTheme="majorHAnsi" w:hAnsiTheme="majorHAnsi" w:cstheme="majorHAnsi"/>
          <w:b/>
          <w:bCs/>
        </w:rPr>
        <w:t>/0</w:t>
      </w:r>
      <w:r w:rsidR="00DE2214">
        <w:rPr>
          <w:rFonts w:asciiTheme="majorHAnsi" w:hAnsiTheme="majorHAnsi" w:cstheme="majorHAnsi"/>
          <w:b/>
          <w:bCs/>
        </w:rPr>
        <w:t>5</w:t>
      </w:r>
      <w:r w:rsidR="00874AEF" w:rsidRPr="00572D12">
        <w:rPr>
          <w:rFonts w:asciiTheme="majorHAnsi" w:hAnsiTheme="majorHAnsi" w:cstheme="majorHAnsi"/>
          <w:b/>
          <w:bCs/>
        </w:rPr>
        <w:t>/</w:t>
      </w:r>
      <w:r w:rsidR="00DE2214">
        <w:rPr>
          <w:rFonts w:asciiTheme="majorHAnsi" w:hAnsiTheme="majorHAnsi" w:cstheme="majorHAnsi"/>
          <w:b/>
          <w:bCs/>
        </w:rPr>
        <w:t>15</w:t>
      </w:r>
      <w:r w:rsidR="00C552BD" w:rsidRPr="00572D12">
        <w:rPr>
          <w:rFonts w:asciiTheme="majorHAnsi" w:hAnsiTheme="majorHAnsi" w:cstheme="majorHAnsi"/>
          <w:b/>
          <w:bCs/>
        </w:rPr>
        <w:t xml:space="preserve"> </w:t>
      </w:r>
      <w:r w:rsidR="00C552BD" w:rsidRPr="00572D12">
        <w:rPr>
          <w:rFonts w:asciiTheme="majorHAnsi" w:hAnsiTheme="majorHAnsi" w:cstheme="majorHAnsi"/>
          <w:b/>
          <w:snapToGrid/>
        </w:rPr>
        <w:t xml:space="preserve">– </w:t>
      </w:r>
      <w:r w:rsidR="002B12DF" w:rsidRPr="002B12DF">
        <w:rPr>
          <w:rFonts w:asciiTheme="majorHAnsi" w:hAnsiTheme="majorHAnsi" w:cstheme="majorHAnsi"/>
          <w:b/>
          <w:snapToGrid/>
        </w:rPr>
        <w:t xml:space="preserve">Continental chooses the </w:t>
      </w:r>
      <w:proofErr w:type="spellStart"/>
      <w:r w:rsidR="002B12DF" w:rsidRPr="002B12DF">
        <w:rPr>
          <w:rFonts w:asciiTheme="majorHAnsi" w:hAnsiTheme="majorHAnsi" w:cstheme="majorHAnsi"/>
          <w:b/>
          <w:snapToGrid/>
        </w:rPr>
        <w:t>CONiX</w:t>
      </w:r>
      <w:proofErr w:type="spellEnd"/>
      <w:r w:rsidR="002B12DF" w:rsidRPr="002B12DF">
        <w:rPr>
          <w:rFonts w:asciiTheme="majorHAnsi" w:hAnsiTheme="majorHAnsi" w:cstheme="majorHAnsi"/>
          <w:b/>
          <w:snapToGrid/>
        </w:rPr>
        <w:t xml:space="preserve"> </w:t>
      </w:r>
      <w:proofErr w:type="spellStart"/>
      <w:r w:rsidR="002B12DF" w:rsidRPr="002B12DF">
        <w:rPr>
          <w:rFonts w:asciiTheme="majorHAnsi" w:hAnsiTheme="majorHAnsi" w:cstheme="majorHAnsi"/>
          <w:b/>
          <w:snapToGrid/>
        </w:rPr>
        <w:t>Testfleet</w:t>
      </w:r>
      <w:proofErr w:type="spellEnd"/>
      <w:r w:rsidR="002B12DF" w:rsidRPr="002B12DF">
        <w:rPr>
          <w:rFonts w:asciiTheme="majorHAnsi" w:hAnsiTheme="majorHAnsi" w:cstheme="majorHAnsi"/>
          <w:b/>
          <w:snapToGrid/>
        </w:rPr>
        <w:t xml:space="preserve"> Solution from b-plus for the fleet management of test vehicles</w:t>
      </w:r>
      <w:r w:rsidR="00174820">
        <w:rPr>
          <w:rFonts w:asciiTheme="majorHAnsi" w:hAnsiTheme="majorHAnsi" w:cstheme="majorHAnsi"/>
          <w:b/>
          <w:snapToGrid/>
        </w:rPr>
        <w:t xml:space="preserve"> in the area of assisted and automated d</w:t>
      </w:r>
      <w:r w:rsidR="000332EB">
        <w:rPr>
          <w:rFonts w:asciiTheme="majorHAnsi" w:hAnsiTheme="majorHAnsi" w:cstheme="majorHAnsi"/>
          <w:b/>
          <w:snapToGrid/>
        </w:rPr>
        <w:t>riving</w:t>
      </w:r>
      <w:r w:rsidR="002B12DF" w:rsidRPr="002B12DF">
        <w:rPr>
          <w:rFonts w:asciiTheme="majorHAnsi" w:hAnsiTheme="majorHAnsi" w:cstheme="majorHAnsi"/>
          <w:b/>
          <w:snapToGrid/>
        </w:rPr>
        <w:t xml:space="preserve">. The companies have been working together on the customized solution for the automotive supplier for almost three years. </w:t>
      </w:r>
      <w:proofErr w:type="spellStart"/>
      <w:r w:rsidR="002B12DF" w:rsidRPr="002B12DF">
        <w:rPr>
          <w:rFonts w:asciiTheme="majorHAnsi" w:hAnsiTheme="majorHAnsi" w:cstheme="majorHAnsi"/>
          <w:b/>
          <w:snapToGrid/>
        </w:rPr>
        <w:t>CONiX.tfs</w:t>
      </w:r>
      <w:proofErr w:type="spellEnd"/>
      <w:r w:rsidR="002B12DF" w:rsidRPr="002B12DF">
        <w:rPr>
          <w:rFonts w:asciiTheme="majorHAnsi" w:hAnsiTheme="majorHAnsi" w:cstheme="majorHAnsi"/>
          <w:b/>
          <w:snapToGrid/>
        </w:rPr>
        <w:t xml:space="preserve"> is now in use worldwide for Continental's test fleets</w:t>
      </w:r>
      <w:r w:rsidR="00C552BD" w:rsidRPr="00572D12">
        <w:rPr>
          <w:rFonts w:asciiTheme="majorHAnsi" w:hAnsiTheme="majorHAnsi" w:cstheme="majorHAnsi"/>
          <w:b/>
          <w:snapToGrid/>
        </w:rPr>
        <w:t>.</w:t>
      </w:r>
    </w:p>
    <w:p w14:paraId="0889ED16" w14:textId="77777777" w:rsidR="002B12DF" w:rsidRPr="00E053C7" w:rsidRDefault="002B12DF" w:rsidP="002B12DF">
      <w:pPr>
        <w:rPr>
          <w:rFonts w:asciiTheme="majorHAnsi" w:hAnsiTheme="majorHAnsi" w:cstheme="majorHAnsi"/>
          <w:snapToGrid/>
          <w:sz w:val="24"/>
          <w:szCs w:val="24"/>
        </w:rPr>
      </w:pPr>
    </w:p>
    <w:p w14:paraId="754C9F91" w14:textId="70C2DC22" w:rsidR="00E053C7" w:rsidRDefault="002B12DF" w:rsidP="00E053C7">
      <w:pPr>
        <w:rPr>
          <w:rFonts w:asciiTheme="majorHAnsi" w:hAnsiTheme="majorHAnsi" w:cstheme="majorHAnsi"/>
          <w:snapToGrid/>
        </w:rPr>
      </w:pPr>
      <w:r w:rsidRPr="002B12DF">
        <w:rPr>
          <w:rFonts w:asciiTheme="majorHAnsi" w:hAnsiTheme="majorHAnsi" w:cstheme="majorHAnsi"/>
          <w:snapToGrid/>
        </w:rPr>
        <w:t xml:space="preserve">The innovative, cloud-based software solution </w:t>
      </w:r>
      <w:proofErr w:type="spellStart"/>
      <w:r w:rsidRPr="002B12DF">
        <w:rPr>
          <w:rFonts w:asciiTheme="majorHAnsi" w:hAnsiTheme="majorHAnsi" w:cstheme="majorHAnsi"/>
          <w:snapToGrid/>
        </w:rPr>
        <w:t>CONiX.tfs</w:t>
      </w:r>
      <w:proofErr w:type="spellEnd"/>
      <w:r w:rsidRPr="002B12DF">
        <w:rPr>
          <w:rFonts w:asciiTheme="majorHAnsi" w:hAnsiTheme="majorHAnsi" w:cstheme="majorHAnsi"/>
          <w:snapToGrid/>
        </w:rPr>
        <w:t xml:space="preserve"> was developed specifically for the management of test vehicles, systems and drivers in the </w:t>
      </w:r>
      <w:r w:rsidR="00E30993">
        <w:rPr>
          <w:rFonts w:asciiTheme="majorHAnsi" w:hAnsiTheme="majorHAnsi" w:cstheme="majorHAnsi"/>
          <w:snapToGrid/>
        </w:rPr>
        <w:t xml:space="preserve">assisted and </w:t>
      </w:r>
      <w:r w:rsidR="00F8563D">
        <w:rPr>
          <w:rFonts w:asciiTheme="majorHAnsi" w:hAnsiTheme="majorHAnsi" w:cstheme="majorHAnsi"/>
          <w:snapToGrid/>
        </w:rPr>
        <w:t>automated driving (</w:t>
      </w:r>
      <w:r w:rsidR="00BA5046">
        <w:rPr>
          <w:rFonts w:asciiTheme="majorHAnsi" w:hAnsiTheme="majorHAnsi" w:cstheme="majorHAnsi"/>
          <w:snapToGrid/>
        </w:rPr>
        <w:t>ADAS/AD</w:t>
      </w:r>
      <w:r w:rsidR="00F8563D">
        <w:rPr>
          <w:rFonts w:asciiTheme="majorHAnsi" w:hAnsiTheme="majorHAnsi" w:cstheme="majorHAnsi"/>
          <w:snapToGrid/>
        </w:rPr>
        <w:t>)</w:t>
      </w:r>
      <w:r w:rsidR="00BA5046">
        <w:rPr>
          <w:rFonts w:asciiTheme="majorHAnsi" w:hAnsiTheme="majorHAnsi" w:cstheme="majorHAnsi"/>
          <w:snapToGrid/>
        </w:rPr>
        <w:t xml:space="preserve"> </w:t>
      </w:r>
      <w:r w:rsidRPr="002B12DF">
        <w:rPr>
          <w:rFonts w:asciiTheme="majorHAnsi" w:hAnsiTheme="majorHAnsi" w:cstheme="majorHAnsi"/>
          <w:snapToGrid/>
        </w:rPr>
        <w:t>validation environment. Thanks to its customer-oriented development and practical applications as well as tests in the customer's real environment, it offers optimum conditions for real-life use. Continental emphasizes the flexibility of the solution, which enables customer-optimized adaptations to meet the specific requirements and challenges in the industry</w:t>
      </w:r>
      <w:r w:rsidR="00E053C7" w:rsidRPr="00E053C7">
        <w:rPr>
          <w:rFonts w:asciiTheme="majorHAnsi" w:hAnsiTheme="majorHAnsi" w:cstheme="majorHAnsi"/>
          <w:snapToGrid/>
        </w:rPr>
        <w:t>.</w:t>
      </w:r>
    </w:p>
    <w:p w14:paraId="6D1844ED" w14:textId="77777777" w:rsidR="00E053C7" w:rsidRPr="00E053C7" w:rsidRDefault="00E053C7" w:rsidP="00E053C7">
      <w:pPr>
        <w:rPr>
          <w:rFonts w:asciiTheme="majorHAnsi" w:hAnsiTheme="majorHAnsi" w:cstheme="majorHAnsi"/>
          <w:snapToGrid/>
        </w:rPr>
      </w:pPr>
    </w:p>
    <w:p w14:paraId="5A92F96B" w14:textId="012197F8" w:rsidR="002B12DF" w:rsidRDefault="002B12DF" w:rsidP="002B12DF">
      <w:pPr>
        <w:rPr>
          <w:rFonts w:asciiTheme="majorHAnsi" w:hAnsiTheme="majorHAnsi" w:cstheme="majorHAnsi"/>
          <w:snapToGrid/>
        </w:rPr>
      </w:pPr>
      <w:r w:rsidRPr="002B12DF">
        <w:rPr>
          <w:rFonts w:asciiTheme="majorHAnsi" w:hAnsiTheme="majorHAnsi" w:cstheme="majorHAnsi"/>
          <w:snapToGrid/>
        </w:rPr>
        <w:t xml:space="preserve">"The development of the </w:t>
      </w:r>
      <w:proofErr w:type="spellStart"/>
      <w:r w:rsidRPr="002B12DF">
        <w:rPr>
          <w:rFonts w:asciiTheme="majorHAnsi" w:hAnsiTheme="majorHAnsi" w:cstheme="majorHAnsi"/>
          <w:snapToGrid/>
        </w:rPr>
        <w:t>CONiX</w:t>
      </w:r>
      <w:proofErr w:type="spellEnd"/>
      <w:r w:rsidRPr="002B12DF">
        <w:rPr>
          <w:rFonts w:asciiTheme="majorHAnsi" w:hAnsiTheme="majorHAnsi" w:cstheme="majorHAnsi"/>
          <w:snapToGrid/>
        </w:rPr>
        <w:t xml:space="preserve"> </w:t>
      </w:r>
      <w:proofErr w:type="spellStart"/>
      <w:r w:rsidRPr="002B12DF">
        <w:rPr>
          <w:rFonts w:asciiTheme="majorHAnsi" w:hAnsiTheme="majorHAnsi" w:cstheme="majorHAnsi"/>
          <w:snapToGrid/>
        </w:rPr>
        <w:t>Testfleet</w:t>
      </w:r>
      <w:proofErr w:type="spellEnd"/>
      <w:r w:rsidRPr="002B12DF">
        <w:rPr>
          <w:rFonts w:asciiTheme="majorHAnsi" w:hAnsiTheme="majorHAnsi" w:cstheme="majorHAnsi"/>
          <w:snapToGrid/>
        </w:rPr>
        <w:t xml:space="preserve"> Solution represents more than just a collaboration between two companies. It is a prime example of synergy in action," explains Johann Führmann, Business Developer at b-plus automotive. "This cooperation brings many advantages for both project partners. Continental receives a tailor-made, individualized product that is precisely </w:t>
      </w:r>
      <w:r w:rsidR="00BA5046">
        <w:rPr>
          <w:rFonts w:asciiTheme="majorHAnsi" w:hAnsiTheme="majorHAnsi" w:cstheme="majorHAnsi"/>
          <w:snapToGrid/>
        </w:rPr>
        <w:t>adapted</w:t>
      </w:r>
      <w:r w:rsidRPr="002B12DF">
        <w:rPr>
          <w:rFonts w:asciiTheme="majorHAnsi" w:hAnsiTheme="majorHAnsi" w:cstheme="majorHAnsi"/>
          <w:snapToGrid/>
        </w:rPr>
        <w:t xml:space="preserve"> to </w:t>
      </w:r>
      <w:r w:rsidR="006056E4">
        <w:rPr>
          <w:rFonts w:asciiTheme="majorHAnsi" w:hAnsiTheme="majorHAnsi" w:cstheme="majorHAnsi"/>
          <w:snapToGrid/>
        </w:rPr>
        <w:t>their s</w:t>
      </w:r>
      <w:r w:rsidRPr="002B12DF">
        <w:rPr>
          <w:rFonts w:asciiTheme="majorHAnsi" w:hAnsiTheme="majorHAnsi" w:cstheme="majorHAnsi"/>
          <w:snapToGrid/>
        </w:rPr>
        <w:t>pecific needs. We at b-plus had the opportunity to incorporate Continental's extensive setup and far-reaching ADAS testing requirements into our software solution. The result is an unparalleled test fleet management solution that adds significant value to both companies and drives safety on the roads worldwide."</w:t>
      </w:r>
    </w:p>
    <w:p w14:paraId="23AEFB54" w14:textId="77777777" w:rsidR="002B12DF" w:rsidRDefault="002B12DF" w:rsidP="002B12DF">
      <w:pPr>
        <w:rPr>
          <w:rFonts w:asciiTheme="majorHAnsi" w:hAnsiTheme="majorHAnsi" w:cstheme="majorHAnsi"/>
          <w:snapToGrid/>
        </w:rPr>
      </w:pPr>
    </w:p>
    <w:p w14:paraId="48B02187" w14:textId="537752C4" w:rsidR="002F7D37" w:rsidRPr="00956DFE" w:rsidRDefault="002B12DF" w:rsidP="002B12DF">
      <w:pPr>
        <w:rPr>
          <w:rFonts w:asciiTheme="majorHAnsi" w:hAnsiTheme="majorHAnsi" w:cstheme="majorHAnsi"/>
          <w:snapToGrid/>
        </w:rPr>
      </w:pPr>
      <w:r w:rsidRPr="002B12DF">
        <w:rPr>
          <w:rFonts w:asciiTheme="majorHAnsi" w:hAnsiTheme="majorHAnsi" w:cstheme="majorHAnsi"/>
          <w:snapToGrid/>
        </w:rPr>
        <w:t xml:space="preserve">The </w:t>
      </w:r>
      <w:proofErr w:type="spellStart"/>
      <w:r w:rsidRPr="002B12DF">
        <w:rPr>
          <w:rFonts w:asciiTheme="majorHAnsi" w:hAnsiTheme="majorHAnsi" w:cstheme="majorHAnsi"/>
          <w:snapToGrid/>
        </w:rPr>
        <w:t>CONiX</w:t>
      </w:r>
      <w:proofErr w:type="spellEnd"/>
      <w:r w:rsidRPr="002B12DF">
        <w:rPr>
          <w:rFonts w:asciiTheme="majorHAnsi" w:hAnsiTheme="majorHAnsi" w:cstheme="majorHAnsi"/>
          <w:snapToGrid/>
        </w:rPr>
        <w:t xml:space="preserve"> </w:t>
      </w:r>
      <w:proofErr w:type="spellStart"/>
      <w:r w:rsidRPr="002B12DF">
        <w:rPr>
          <w:rFonts w:asciiTheme="majorHAnsi" w:hAnsiTheme="majorHAnsi" w:cstheme="majorHAnsi"/>
          <w:snapToGrid/>
        </w:rPr>
        <w:t>Testfleet</w:t>
      </w:r>
      <w:proofErr w:type="spellEnd"/>
      <w:r w:rsidRPr="002B12DF">
        <w:rPr>
          <w:rFonts w:asciiTheme="majorHAnsi" w:hAnsiTheme="majorHAnsi" w:cstheme="majorHAnsi"/>
          <w:snapToGrid/>
        </w:rPr>
        <w:t xml:space="preserve"> Solution ensures transparency and efficiency in test fleet management by simplifying time-saving coordination, software updates over the air (OTA) and structured vehicle testing and data collection processes. It supports companies in the structured preparation and organization of entire fleets, the execution of test and validation drives as well as the comprehensive evaluation and detailed analysis of test drives and their data. Individualized solutions have been implemented according to customer requirements by the experienced project and development team.</w:t>
      </w:r>
    </w:p>
    <w:p w14:paraId="7188EC76" w14:textId="77777777" w:rsidR="002D2681" w:rsidRPr="00956DFE" w:rsidRDefault="002D2681" w:rsidP="0000551C">
      <w:pPr>
        <w:jc w:val="left"/>
        <w:rPr>
          <w:rFonts w:asciiTheme="majorHAnsi" w:hAnsiTheme="majorHAnsi" w:cstheme="majorHAnsi"/>
          <w:snapToGrid/>
        </w:rPr>
      </w:pPr>
    </w:p>
    <w:p w14:paraId="75021C57" w14:textId="08AB55AB" w:rsidR="002B12DF" w:rsidRPr="002B12DF" w:rsidRDefault="002B12DF" w:rsidP="002B12DF">
      <w:pPr>
        <w:spacing w:before="0" w:after="0"/>
        <w:jc w:val="left"/>
        <w:rPr>
          <w:rFonts w:asciiTheme="majorHAnsi" w:hAnsiTheme="majorHAnsi" w:cstheme="majorHAnsi"/>
          <w:snapToGrid/>
        </w:rPr>
      </w:pPr>
      <w:r w:rsidRPr="002B12DF">
        <w:rPr>
          <w:rFonts w:asciiTheme="majorHAnsi" w:hAnsiTheme="majorHAnsi" w:cstheme="majorHAnsi"/>
          <w:snapToGrid/>
        </w:rPr>
        <w:t xml:space="preserve">Further information on </w:t>
      </w:r>
      <w:proofErr w:type="spellStart"/>
      <w:r w:rsidRPr="002B12DF">
        <w:rPr>
          <w:rFonts w:asciiTheme="majorHAnsi" w:hAnsiTheme="majorHAnsi" w:cstheme="majorHAnsi"/>
          <w:snapToGrid/>
        </w:rPr>
        <w:t>CONiX.tfs</w:t>
      </w:r>
      <w:proofErr w:type="spellEnd"/>
      <w:r w:rsidRPr="002B12DF">
        <w:rPr>
          <w:rFonts w:asciiTheme="majorHAnsi" w:hAnsiTheme="majorHAnsi" w:cstheme="majorHAnsi"/>
          <w:snapToGrid/>
        </w:rPr>
        <w:t xml:space="preserve"> can be found on our </w:t>
      </w:r>
      <w:hyperlink r:id="rId11" w:history="1">
        <w:proofErr w:type="spellStart"/>
        <w:r w:rsidRPr="002B12DF">
          <w:rPr>
            <w:rStyle w:val="Hyperlink"/>
            <w:rFonts w:asciiTheme="majorHAnsi" w:hAnsiTheme="majorHAnsi" w:cstheme="majorHAnsi"/>
            <w:snapToGrid/>
          </w:rPr>
          <w:t>CONiX.tfs</w:t>
        </w:r>
        <w:proofErr w:type="spellEnd"/>
        <w:r w:rsidRPr="002B12DF">
          <w:rPr>
            <w:rStyle w:val="Hyperlink"/>
            <w:rFonts w:asciiTheme="majorHAnsi" w:hAnsiTheme="majorHAnsi" w:cstheme="majorHAnsi"/>
            <w:snapToGrid/>
          </w:rPr>
          <w:t xml:space="preserve"> product website</w:t>
        </w:r>
      </w:hyperlink>
      <w:r>
        <w:rPr>
          <w:rFonts w:asciiTheme="majorHAnsi" w:hAnsiTheme="majorHAnsi" w:cstheme="majorHAnsi"/>
          <w:snapToGrid/>
        </w:rPr>
        <w:t>.</w:t>
      </w:r>
    </w:p>
    <w:p w14:paraId="52AD95A8" w14:textId="77777777" w:rsidR="00DD5BC1" w:rsidRDefault="00DD5BC1">
      <w:pPr>
        <w:spacing w:before="0" w:after="0"/>
        <w:jc w:val="left"/>
        <w:rPr>
          <w:rFonts w:asciiTheme="majorHAnsi" w:hAnsiTheme="majorHAnsi" w:cstheme="majorHAnsi"/>
          <w:snapToGrid/>
          <w:color w:val="144E73"/>
        </w:rPr>
      </w:pPr>
      <w:r>
        <w:rPr>
          <w:rFonts w:asciiTheme="majorHAnsi" w:hAnsiTheme="majorHAnsi" w:cstheme="majorHAnsi"/>
          <w:snapToGrid/>
          <w:color w:val="144E73"/>
        </w:rPr>
        <w:br w:type="page"/>
      </w:r>
    </w:p>
    <w:p w14:paraId="00E140F0" w14:textId="566097D4"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lastRenderedPageBreak/>
        <w:t>CONTACT PERSON</w:t>
      </w:r>
    </w:p>
    <w:p w14:paraId="5C84F168" w14:textId="77777777" w:rsidR="00EB191A" w:rsidRPr="00956DFE" w:rsidRDefault="00EB191A" w:rsidP="00EB191A">
      <w:pPr>
        <w:rPr>
          <w:rFonts w:asciiTheme="majorHAnsi" w:hAnsiTheme="majorHAnsi" w:cstheme="majorHAnsi"/>
          <w:snapToGrid/>
          <w:color w:val="144E73"/>
        </w:rPr>
      </w:pPr>
    </w:p>
    <w:p w14:paraId="732E01C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 Adam</w:t>
      </w:r>
    </w:p>
    <w:p w14:paraId="470793F9"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Marketing Communication</w:t>
      </w:r>
    </w:p>
    <w:p w14:paraId="08C49F63"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simone.adam@b-plus.com</w:t>
      </w:r>
    </w:p>
    <w:p w14:paraId="7A2349F7" w14:textId="77777777" w:rsidR="00EB191A" w:rsidRPr="00956DFE" w:rsidRDefault="00EB191A" w:rsidP="00EB191A">
      <w:pPr>
        <w:rPr>
          <w:rFonts w:asciiTheme="majorHAnsi" w:hAnsiTheme="majorHAnsi" w:cstheme="majorHAnsi"/>
          <w:snapToGrid/>
          <w:color w:val="144E73"/>
        </w:rPr>
      </w:pPr>
    </w:p>
    <w:p w14:paraId="36D980FE" w14:textId="13FE0C2C" w:rsidR="00EB191A" w:rsidRPr="00956DFE" w:rsidRDefault="00832CB5" w:rsidP="00EB191A">
      <w:pPr>
        <w:rPr>
          <w:rFonts w:asciiTheme="majorHAnsi" w:hAnsiTheme="majorHAnsi" w:cstheme="majorHAnsi"/>
          <w:snapToGrid/>
          <w:color w:val="144E73"/>
        </w:rPr>
      </w:pPr>
      <w:r>
        <w:rPr>
          <w:rFonts w:asciiTheme="majorHAnsi" w:hAnsiTheme="majorHAnsi" w:cstheme="majorHAnsi"/>
          <w:snapToGrid/>
          <w:color w:val="144E73"/>
        </w:rPr>
        <w:t>Phone</w:t>
      </w:r>
      <w:r w:rsidR="00EB191A" w:rsidRPr="00956DFE">
        <w:rPr>
          <w:rFonts w:asciiTheme="majorHAnsi" w:hAnsiTheme="majorHAnsi" w:cstheme="majorHAnsi"/>
          <w:snapToGrid/>
          <w:color w:val="144E73"/>
        </w:rPr>
        <w:t>: +49 991 270302-0</w:t>
      </w:r>
    </w:p>
    <w:p w14:paraId="5DD315F9" w14:textId="77777777" w:rsidR="00055B7F" w:rsidRPr="00956DFE" w:rsidRDefault="00055B7F" w:rsidP="00EB191A">
      <w:pPr>
        <w:rPr>
          <w:rFonts w:asciiTheme="majorHAnsi" w:hAnsiTheme="majorHAnsi" w:cstheme="majorHAnsi"/>
          <w:snapToGrid/>
          <w:color w:val="144E73"/>
        </w:rPr>
      </w:pPr>
    </w:p>
    <w:p w14:paraId="7D11D4A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Address:</w:t>
      </w:r>
    </w:p>
    <w:p w14:paraId="301865E9"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b-plus GmbH</w:t>
      </w:r>
    </w:p>
    <w:p w14:paraId="330A61B4" w14:textId="77777777" w:rsidR="00EB191A" w:rsidRPr="00956DFE" w:rsidRDefault="00EB191A" w:rsidP="00EB191A">
      <w:pPr>
        <w:rPr>
          <w:rFonts w:asciiTheme="majorHAnsi" w:hAnsiTheme="majorHAnsi" w:cstheme="majorHAnsi"/>
          <w:snapToGrid/>
          <w:color w:val="144E73"/>
        </w:rPr>
      </w:pPr>
      <w:proofErr w:type="spellStart"/>
      <w:r w:rsidRPr="00956DFE">
        <w:rPr>
          <w:rFonts w:asciiTheme="majorHAnsi" w:hAnsiTheme="majorHAnsi" w:cstheme="majorHAnsi"/>
          <w:snapToGrid/>
          <w:color w:val="144E73"/>
        </w:rPr>
        <w:t>Ulrichsberger</w:t>
      </w:r>
      <w:proofErr w:type="spellEnd"/>
      <w:r w:rsidRPr="00956DFE">
        <w:rPr>
          <w:rFonts w:asciiTheme="majorHAnsi" w:hAnsiTheme="majorHAnsi" w:cstheme="majorHAnsi"/>
          <w:snapToGrid/>
          <w:color w:val="144E73"/>
        </w:rPr>
        <w:t xml:space="preserve"> Str. 17</w:t>
      </w:r>
    </w:p>
    <w:p w14:paraId="305309DD"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94469 Deggendorf</w:t>
      </w:r>
    </w:p>
    <w:p w14:paraId="7CAE2418"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Germany</w:t>
      </w:r>
    </w:p>
    <w:p w14:paraId="3FABB17E" w14:textId="77777777" w:rsidR="00EB191A" w:rsidRPr="00956DFE" w:rsidRDefault="00EB191A" w:rsidP="00EB191A">
      <w:pPr>
        <w:rPr>
          <w:rFonts w:asciiTheme="majorHAnsi" w:hAnsiTheme="majorHAnsi" w:cstheme="majorHAnsi"/>
          <w:snapToGrid/>
          <w:color w:val="144E73"/>
        </w:rPr>
      </w:pPr>
    </w:p>
    <w:p w14:paraId="38C50385"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ABOUT THE B-PLUS GROUP</w:t>
      </w:r>
    </w:p>
    <w:p w14:paraId="7172037D" w14:textId="77777777" w:rsidR="00546E8F" w:rsidRPr="00546E8F" w:rsidRDefault="00546E8F" w:rsidP="00546E8F">
      <w:pPr>
        <w:rPr>
          <w:rFonts w:asciiTheme="majorHAnsi" w:hAnsiTheme="majorHAnsi" w:cstheme="majorHAnsi"/>
          <w:snapToGrid/>
          <w:color w:val="144E73"/>
        </w:rPr>
      </w:pPr>
      <w:r w:rsidRPr="00546E8F">
        <w:rPr>
          <w:rFonts w:asciiTheme="majorHAnsi" w:hAnsiTheme="majorHAnsi" w:cstheme="majorHAnsi"/>
          <w:snapToGrid/>
          <w:color w:val="144E73"/>
        </w:rPr>
        <w:t>The b-plus Group is with around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3DFCBADC" w14:textId="77777777" w:rsidR="00546E8F" w:rsidRPr="00546E8F" w:rsidRDefault="00546E8F" w:rsidP="00546E8F">
      <w:pPr>
        <w:rPr>
          <w:rFonts w:asciiTheme="majorHAnsi" w:hAnsiTheme="majorHAnsi" w:cstheme="majorHAnsi"/>
          <w:snapToGrid/>
          <w:color w:val="144E73"/>
        </w:rPr>
      </w:pPr>
    </w:p>
    <w:p w14:paraId="17561F93" w14:textId="23996BDB" w:rsidR="00FF692F" w:rsidRPr="00DD5BC1" w:rsidRDefault="00546E8F" w:rsidP="00546E8F">
      <w:pPr>
        <w:rPr>
          <w:rFonts w:asciiTheme="majorHAnsi" w:hAnsiTheme="majorHAnsi" w:cstheme="majorHAnsi"/>
          <w:sz w:val="18"/>
          <w:szCs w:val="18"/>
        </w:rPr>
      </w:pPr>
      <w:r w:rsidRPr="00546E8F">
        <w:rPr>
          <w:rFonts w:asciiTheme="majorHAnsi" w:hAnsiTheme="majorHAnsi" w:cstheme="majorHAnsi"/>
          <w:snapToGrid/>
          <w:color w:val="144E73"/>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sectPr w:rsidR="00FF692F" w:rsidRPr="00DD5BC1" w:rsidSect="009434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F68B6" w14:textId="77777777" w:rsidR="00C41458" w:rsidRPr="00956DFE" w:rsidRDefault="00C41458" w:rsidP="00EA7054">
      <w:pPr>
        <w:spacing w:after="0"/>
      </w:pPr>
      <w:r w:rsidRPr="00956DFE">
        <w:separator/>
      </w:r>
    </w:p>
  </w:endnote>
  <w:endnote w:type="continuationSeparator" w:id="0">
    <w:p w14:paraId="03BDDF56" w14:textId="77777777" w:rsidR="00C41458" w:rsidRPr="00956DFE" w:rsidRDefault="00C41458" w:rsidP="00EA7054">
      <w:pPr>
        <w:spacing w:after="0"/>
      </w:pPr>
      <w:r w:rsidRPr="00956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A194" w14:textId="229CEAA3" w:rsidR="00E427BC" w:rsidRDefault="00E427BC">
    <w:pPr>
      <w:pStyle w:val="Fuzeile"/>
    </w:pPr>
    <w:r>
      <w:rPr>
        <w:noProof/>
        <w:snapToGrid/>
      </w:rPr>
      <mc:AlternateContent>
        <mc:Choice Requires="wps">
          <w:drawing>
            <wp:anchor distT="0" distB="0" distL="0" distR="0" simplePos="0" relativeHeight="251672576" behindDoc="0" locked="0" layoutInCell="1" allowOverlap="1" wp14:anchorId="78E22E27" wp14:editId="41E1CF38">
              <wp:simplePos x="635" y="635"/>
              <wp:positionH relativeFrom="page">
                <wp:align>center</wp:align>
              </wp:positionH>
              <wp:positionV relativeFrom="page">
                <wp:align>bottom</wp:align>
              </wp:positionV>
              <wp:extent cx="443865" cy="443865"/>
              <wp:effectExtent l="0" t="0" r="381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3FFF4" w14:textId="77EEF9B2" w:rsidR="00E427BC" w:rsidRPr="00E427BC" w:rsidRDefault="00E427BC" w:rsidP="00E427BC">
                          <w:pPr>
                            <w:spacing w:after="0"/>
                            <w:rPr>
                              <w:rFonts w:eastAsia="Arial" w:cs="Arial"/>
                              <w:noProof/>
                              <w:color w:val="000000"/>
                              <w:sz w:val="16"/>
                              <w:szCs w:val="16"/>
                            </w:rPr>
                          </w:pPr>
                          <w:r w:rsidRPr="00E427BC">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22E27" id="_x0000_t202" coordsize="21600,21600" o:spt="202" path="m,l,21600r21600,l21600,xe">
              <v:stroke joinstyle="miter"/>
              <v:path gradientshapeok="t" o:connecttype="rect"/>
            </v:shapetype>
            <v:shape id="Textfeld 2" o:spid="_x0000_s1028" type="#_x0000_t202" alt="Intern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A33FFF4" w14:textId="77EEF9B2" w:rsidR="00E427BC" w:rsidRPr="00E427BC" w:rsidRDefault="00E427BC" w:rsidP="00E427BC">
                    <w:pPr>
                      <w:spacing w:after="0"/>
                      <w:rPr>
                        <w:rFonts w:eastAsia="Arial" w:cs="Arial"/>
                        <w:noProof/>
                        <w:color w:val="000000"/>
                        <w:sz w:val="16"/>
                        <w:szCs w:val="16"/>
                      </w:rPr>
                    </w:pPr>
                    <w:r w:rsidRPr="00E427BC">
                      <w:rPr>
                        <w:rFonts w:eastAsia="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1F2A" w14:textId="69D985D1" w:rsidR="00982AA1" w:rsidRPr="00956DFE" w:rsidRDefault="00982AA1" w:rsidP="00982AA1">
    <w:pPr>
      <w:pStyle w:val="Fuzeile1"/>
      <w:spacing w:before="0" w:after="0"/>
      <w:jc w:val="center"/>
      <w:rPr>
        <w:rFonts w:eastAsia="+mn-ea"/>
        <w:b/>
        <w:sz w:val="12"/>
        <w:szCs w:val="12"/>
      </w:rPr>
    </w:pPr>
  </w:p>
  <w:p w14:paraId="4488F076" w14:textId="77777777" w:rsidR="007847EC" w:rsidRPr="00956DFE" w:rsidRDefault="007847EC" w:rsidP="004C1079">
    <w:pPr>
      <w:pStyle w:val="Fuzeile"/>
      <w:spacing w:before="0" w:after="0"/>
      <w:jc w:val="center"/>
      <w:rPr>
        <w:szCs w:val="12"/>
        <w:lang w:val="en-GB"/>
      </w:rPr>
    </w:pPr>
  </w:p>
  <w:p w14:paraId="10868DF0" w14:textId="55F7B87F" w:rsidR="00982AA1" w:rsidRPr="00A25FEA" w:rsidRDefault="00982AA1" w:rsidP="004C1079">
    <w:pPr>
      <w:pStyle w:val="Fuzeile"/>
      <w:spacing w:before="0" w:after="0"/>
      <w:jc w:val="center"/>
      <w:rPr>
        <w:bCs w:val="0"/>
        <w:snapToGrid/>
        <w:szCs w:val="12"/>
        <w:lang w:val="en-GB"/>
      </w:rPr>
    </w:pPr>
    <w:r w:rsidRPr="00572D12">
      <w:rPr>
        <w:szCs w:val="12"/>
        <w:lang w:val="en-GB"/>
      </w:rPr>
      <w:t>© b-plus</w:t>
    </w:r>
    <w:r w:rsidR="00C13ED5" w:rsidRPr="00572D12">
      <w:rPr>
        <w:szCs w:val="12"/>
        <w:lang w:val="en-GB"/>
      </w:rPr>
      <w:t xml:space="preserve"> </w:t>
    </w:r>
    <w:r w:rsidRPr="00572D12">
      <w:rPr>
        <w:szCs w:val="12"/>
        <w:lang w:val="en-GB"/>
      </w:rPr>
      <w:t>GmbH ▪</w:t>
    </w:r>
    <w:r w:rsidR="004C1079" w:rsidRPr="00572D12">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7E4938">
          <w:rPr>
            <w:rStyle w:val="Fuzeileb-plusZchn"/>
            <w:lang w:val="en-GB"/>
          </w:rPr>
          <w:t>Continental cooperates with b-plus for fleet management worldwide</w:t>
        </w:r>
      </w:sdtContent>
    </w:sdt>
    <w:r w:rsidR="004C1079" w:rsidRPr="00572D12">
      <w:rPr>
        <w:szCs w:val="12"/>
        <w:lang w:val="en-GB"/>
      </w:rPr>
      <w:t xml:space="preserve"> ▪ </w:t>
    </w:r>
    <w:r w:rsidRPr="00572D12">
      <w:rPr>
        <w:rStyle w:val="Fuzeileb-plusZchn"/>
        <w:lang w:val="en-GB"/>
      </w:rPr>
      <w:t>Version</w:t>
    </w:r>
    <w:r w:rsidRPr="00572D12">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572D12">
          <w:rPr>
            <w:bCs w:val="0"/>
            <w:szCs w:val="12"/>
            <w:lang w:val="en-GB"/>
          </w:rPr>
          <w:t>1.0</w:t>
        </w:r>
      </w:sdtContent>
    </w:sdt>
    <w:r w:rsidRPr="00572D12">
      <w:rPr>
        <w:szCs w:val="12"/>
        <w:lang w:val="en-GB"/>
      </w:rPr>
      <w:t xml:space="preserve"> ▪ </w:t>
    </w:r>
    <w:r w:rsidR="002F4CEB" w:rsidRPr="00956DFE">
      <w:rPr>
        <w:bCs w:val="0"/>
        <w:szCs w:val="12"/>
        <w:lang w:val="en-GB"/>
      </w:rPr>
      <w:fldChar w:fldCharType="begin"/>
    </w:r>
    <w:r w:rsidR="002F4CEB" w:rsidRPr="00956DFE">
      <w:rPr>
        <w:bCs w:val="0"/>
        <w:szCs w:val="12"/>
        <w:lang w:val="en-GB"/>
      </w:rPr>
      <w:instrText xml:space="preserve"> DATE  \@ "dd. MMM. yyyy"  \* MERGEFORMAT </w:instrText>
    </w:r>
    <w:r w:rsidR="002F4CEB" w:rsidRPr="00956DFE">
      <w:rPr>
        <w:bCs w:val="0"/>
        <w:szCs w:val="12"/>
        <w:lang w:val="en-GB"/>
      </w:rPr>
      <w:fldChar w:fldCharType="separate"/>
    </w:r>
    <w:r w:rsidR="00FB3846">
      <w:rPr>
        <w:bCs w:val="0"/>
        <w:noProof/>
        <w:szCs w:val="12"/>
        <w:lang w:val="en-GB"/>
      </w:rPr>
      <w:t>14. May. 2024</w:t>
    </w:r>
    <w:r w:rsidR="002F4CEB" w:rsidRPr="00956DFE">
      <w:rPr>
        <w:bCs w:val="0"/>
        <w:szCs w:val="12"/>
        <w:lang w:val="en-GB"/>
      </w:rPr>
      <w:fldChar w:fldCharType="end"/>
    </w:r>
    <w:r w:rsidRPr="00A25FEA">
      <w:rPr>
        <w:szCs w:val="12"/>
        <w:lang w:val="en-GB"/>
      </w:rPr>
      <w:t xml:space="preserve"> </w:t>
    </w:r>
    <w:sdt>
      <w:sdtPr>
        <w:rPr>
          <w:bCs w:val="0"/>
          <w:szCs w:val="12"/>
          <w:lang w:val="en-GB"/>
        </w:rPr>
        <w:id w:val="1868559814"/>
        <w:docPartObj>
          <w:docPartGallery w:val="Page Numbers (Top of Page)"/>
          <w:docPartUnique/>
        </w:docPartObj>
      </w:sdtPr>
      <w:sdtEndPr/>
      <w:sdtContent>
        <w:r w:rsidRPr="00A25FEA">
          <w:rPr>
            <w:szCs w:val="12"/>
            <w:lang w:val="en-GB"/>
          </w:rPr>
          <w:t xml:space="preserve">▪ </w:t>
        </w:r>
        <w:r w:rsidR="002D17EB" w:rsidRPr="00A25FEA">
          <w:rPr>
            <w:szCs w:val="12"/>
            <w:lang w:val="en-GB"/>
          </w:rPr>
          <w:t xml:space="preserve">Page </w:t>
        </w:r>
        <w:r w:rsidR="00A15637" w:rsidRPr="00A25FEA">
          <w:rPr>
            <w:szCs w:val="12"/>
            <w:lang w:val="en-GB"/>
          </w:rPr>
          <w:t>1</w:t>
        </w:r>
        <w:r w:rsidR="002D17EB" w:rsidRPr="00A25FEA">
          <w:rPr>
            <w:szCs w:val="12"/>
            <w:lang w:val="en-GB"/>
          </w:rPr>
          <w:t xml:space="preserve"> of </w:t>
        </w:r>
        <w:r w:rsidR="001664CC" w:rsidRPr="00A25FEA">
          <w:rPr>
            <w:szCs w:val="12"/>
            <w:lang w:val="en-GB"/>
          </w:rPr>
          <w:t>2</w:t>
        </w:r>
      </w:sdtContent>
    </w:sdt>
  </w:p>
  <w:p w14:paraId="14FFE850" w14:textId="77777777" w:rsidR="00982AA1" w:rsidRPr="00A25FEA" w:rsidRDefault="00982AA1" w:rsidP="00982AA1">
    <w:pPr>
      <w:pStyle w:val="Fuzeile"/>
      <w:spacing w:before="0" w:after="0"/>
      <w:jc w:val="center"/>
      <w:rPr>
        <w:bCs w:val="0"/>
        <w:szCs w:val="12"/>
        <w:lang w:val="en-GB"/>
      </w:rPr>
    </w:pPr>
  </w:p>
  <w:p w14:paraId="387FFA6A" w14:textId="54195CE5" w:rsidR="001D6277" w:rsidRPr="00DE2214" w:rsidRDefault="00982AA1" w:rsidP="00982AA1">
    <w:pPr>
      <w:pStyle w:val="Fuzeile"/>
      <w:spacing w:before="0" w:after="0"/>
      <w:jc w:val="center"/>
      <w:rPr>
        <w:bCs w:val="0"/>
        <w:szCs w:val="12"/>
      </w:rPr>
    </w:pPr>
    <w:r w:rsidRPr="00714F33">
      <w:rPr>
        <w:szCs w:val="12"/>
      </w:rPr>
      <w:t xml:space="preserve">b-plus GmbH ▪ </w:t>
    </w:r>
    <w:proofErr w:type="spellStart"/>
    <w:r w:rsidRPr="00714F33">
      <w:rPr>
        <w:szCs w:val="12"/>
      </w:rPr>
      <w:t>Ulrichsberger</w:t>
    </w:r>
    <w:proofErr w:type="spellEnd"/>
    <w:r w:rsidRPr="00714F33">
      <w:rPr>
        <w:szCs w:val="12"/>
      </w:rPr>
      <w:t xml:space="preserve"> Straße 17 ▪ D-94469 Deggendorf ▪ </w:t>
    </w:r>
    <w:r w:rsidR="001664CC" w:rsidRPr="00714F33">
      <w:rPr>
        <w:szCs w:val="12"/>
      </w:rPr>
      <w:t>Phone</w:t>
    </w:r>
    <w:r w:rsidRPr="00714F33">
      <w:rPr>
        <w:szCs w:val="12"/>
      </w:rPr>
      <w:t xml:space="preserve"> +49 991 270302-0 ▪ Fax -99 ▪ services@b-plus.com ▪ </w:t>
    </w:r>
    <w:hyperlink r:id="rId1" w:history="1">
      <w:r w:rsidRPr="00DE2214">
        <w:rPr>
          <w:szCs w:val="12"/>
        </w:rPr>
        <w:t>www.b-plus.com</w:t>
      </w:r>
    </w:hyperlink>
  </w:p>
  <w:p w14:paraId="10275B1F" w14:textId="77777777" w:rsidR="001664CC" w:rsidRPr="00DE2214" w:rsidRDefault="001664CC">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6F428" w14:textId="32A3EC53" w:rsidR="00DF5B13" w:rsidRPr="00956DFE" w:rsidRDefault="00E427BC" w:rsidP="00DF5B13">
    <w:pPr>
      <w:pStyle w:val="Fuzeile1"/>
      <w:spacing w:before="0" w:after="0"/>
      <w:rPr>
        <w:rFonts w:eastAsia="+mn-ea"/>
        <w:sz w:val="12"/>
      </w:rPr>
    </w:pPr>
    <w:r>
      <w:rPr>
        <w:rFonts w:eastAsia="+mn-ea"/>
        <w:b/>
        <w:noProof/>
        <w:snapToGrid/>
        <w:sz w:val="12"/>
      </w:rPr>
      <mc:AlternateContent>
        <mc:Choice Requires="wps">
          <w:drawing>
            <wp:anchor distT="0" distB="0" distL="0" distR="0" simplePos="0" relativeHeight="251671552" behindDoc="0" locked="0" layoutInCell="1" allowOverlap="1" wp14:anchorId="55ADF8F4" wp14:editId="2C9D5AF3">
              <wp:simplePos x="635" y="635"/>
              <wp:positionH relativeFrom="page">
                <wp:align>center</wp:align>
              </wp:positionH>
              <wp:positionV relativeFrom="page">
                <wp:align>bottom</wp:align>
              </wp:positionV>
              <wp:extent cx="443865" cy="443865"/>
              <wp:effectExtent l="0" t="0" r="3810" b="0"/>
              <wp:wrapNone/>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D4648" w14:textId="253E02DD" w:rsidR="00E427BC" w:rsidRPr="00E427BC" w:rsidRDefault="00E427BC" w:rsidP="00E427BC">
                          <w:pPr>
                            <w:spacing w:after="0"/>
                            <w:rPr>
                              <w:rFonts w:eastAsia="Arial" w:cs="Arial"/>
                              <w:noProof/>
                              <w:color w:val="000000"/>
                              <w:sz w:val="16"/>
                              <w:szCs w:val="16"/>
                            </w:rPr>
                          </w:pPr>
                          <w:r w:rsidRPr="00E427BC">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ADF8F4" id="_x0000_t202" coordsize="21600,21600" o:spt="202" path="m,l,21600r21600,l21600,xe">
              <v:stroke joinstyle="miter"/>
              <v:path gradientshapeok="t" o:connecttype="rect"/>
            </v:shapetype>
            <v:shape id="Textfeld 1" o:spid="_x0000_s1030" type="#_x0000_t202" alt="Intern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1BD4648" w14:textId="253E02DD" w:rsidR="00E427BC" w:rsidRPr="00E427BC" w:rsidRDefault="00E427BC" w:rsidP="00E427BC">
                    <w:pPr>
                      <w:spacing w:after="0"/>
                      <w:rPr>
                        <w:rFonts w:eastAsia="Arial" w:cs="Arial"/>
                        <w:noProof/>
                        <w:color w:val="000000"/>
                        <w:sz w:val="16"/>
                        <w:szCs w:val="16"/>
                      </w:rPr>
                    </w:pPr>
                    <w:r w:rsidRPr="00E427BC">
                      <w:rPr>
                        <w:rFonts w:eastAsia="Arial" w:cs="Arial"/>
                        <w:noProof/>
                        <w:color w:val="000000"/>
                        <w:sz w:val="16"/>
                        <w:szCs w:val="16"/>
                      </w:rPr>
                      <w:t>Internal</w:t>
                    </w:r>
                  </w:p>
                </w:txbxContent>
              </v:textbox>
              <w10:wrap anchorx="page" anchory="page"/>
            </v:shape>
          </w:pict>
        </mc:Fallback>
      </mc:AlternateContent>
    </w:r>
    <w:r w:rsidR="00DF5B13" w:rsidRPr="00956DFE">
      <w:rPr>
        <w:rFonts w:eastAsia="+mn-ea"/>
        <w:b/>
        <w:sz w:val="12"/>
      </w:rPr>
      <w:t>Protective:</w:t>
    </w:r>
    <w:r w:rsidR="00DF5B13" w:rsidRPr="00956DFE">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956DFE" w:rsidRDefault="00DF5B13" w:rsidP="00DF5B13">
    <w:pPr>
      <w:pStyle w:val="Fuzeile"/>
      <w:spacing w:before="0" w:after="0"/>
      <w:jc w:val="center"/>
      <w:rPr>
        <w:rFonts w:cs="Arial"/>
        <w:sz w:val="11"/>
        <w:szCs w:val="11"/>
        <w:lang w:val="en-GB"/>
      </w:rPr>
    </w:pPr>
  </w:p>
  <w:p w14:paraId="0DFEEAAC" w14:textId="77777777" w:rsidR="00DF5B13" w:rsidRPr="00DD5BC1" w:rsidRDefault="00DF5B13" w:rsidP="00DF5B13">
    <w:pPr>
      <w:pStyle w:val="Fuzeile"/>
      <w:spacing w:before="0" w:after="0"/>
      <w:jc w:val="center"/>
    </w:pPr>
    <w:r w:rsidRPr="00956DFE">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DD5BC1">
      <w:t xml:space="preserve">b-plus GmbH ▪ </w:t>
    </w:r>
    <w:proofErr w:type="spellStart"/>
    <w:r w:rsidRPr="00DD5BC1">
      <w:t>Ulrichsberger</w:t>
    </w:r>
    <w:proofErr w:type="spellEnd"/>
    <w:r w:rsidRPr="00DD5BC1">
      <w:t xml:space="preserve"> Straße 17 ▪ D-94469 Deggendorf ▪ Tel. +49(0)991 27 03 02-0 ▪ Fax -99 ▪ E-Mail: services@b-plus.com ▪ http://www.b-plus.com</w:t>
    </w:r>
  </w:p>
  <w:p w14:paraId="077D6E1A" w14:textId="77777777" w:rsidR="001D6277" w:rsidRPr="00DD5BC1"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817B2" w14:textId="77777777" w:rsidR="00C41458" w:rsidRPr="00956DFE" w:rsidRDefault="00C41458" w:rsidP="00EA7054">
      <w:pPr>
        <w:spacing w:after="0"/>
      </w:pPr>
      <w:r w:rsidRPr="00956DFE">
        <w:separator/>
      </w:r>
    </w:p>
  </w:footnote>
  <w:footnote w:type="continuationSeparator" w:id="0">
    <w:p w14:paraId="00657AE0" w14:textId="77777777" w:rsidR="00C41458" w:rsidRPr="00956DFE" w:rsidRDefault="00C41458" w:rsidP="00EA7054">
      <w:pPr>
        <w:spacing w:after="0"/>
      </w:pPr>
      <w:r w:rsidRPr="00956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3A68E" w14:textId="77777777" w:rsidR="00FB3846" w:rsidRDefault="00FB38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rsidRPr="00956DFE" w14:paraId="5066A27C" w14:textId="77777777">
      <w:tc>
        <w:tcPr>
          <w:tcW w:w="8082" w:type="dxa"/>
        </w:tcPr>
        <w:p w14:paraId="13247C86" w14:textId="2A077FB3" w:rsidR="001D6277" w:rsidRPr="00956DFE" w:rsidRDefault="00BB0ABD" w:rsidP="00BB0ABD">
          <w:pPr>
            <w:pStyle w:val="Kopfzeile"/>
            <w:tabs>
              <w:tab w:val="left" w:pos="201"/>
            </w:tabs>
            <w:jc w:val="both"/>
          </w:pPr>
          <w:r w:rsidRPr="00956DFE">
            <w:tab/>
          </w:r>
          <w:r w:rsidRPr="00956DFE">
            <w:tab/>
          </w:r>
        </w:p>
      </w:tc>
      <w:tc>
        <w:tcPr>
          <w:tcW w:w="2835" w:type="dxa"/>
        </w:tcPr>
        <w:p w14:paraId="79C9DE6B" w14:textId="77777777" w:rsidR="001D6277" w:rsidRPr="00956DFE" w:rsidRDefault="001D6277" w:rsidP="00B72C89">
          <w:pPr>
            <w:pStyle w:val="Kopfzeile"/>
          </w:pPr>
        </w:p>
      </w:tc>
    </w:tr>
    <w:tr w:rsidR="00D02800" w:rsidRPr="00956DFE" w14:paraId="15D046CD" w14:textId="77777777">
      <w:tc>
        <w:tcPr>
          <w:tcW w:w="8082" w:type="dxa"/>
        </w:tcPr>
        <w:p w14:paraId="0C745361" w14:textId="2962A4CB" w:rsidR="00D02800" w:rsidRPr="00956DFE" w:rsidRDefault="009F7C51" w:rsidP="00A42757">
          <w:pPr>
            <w:pStyle w:val="Kopfzeile"/>
          </w:pPr>
          <w:r w:rsidRPr="00956DFE">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v:textbox>
                    <w10:wrap anchorx="margin"/>
                  </v:shape>
                </w:pict>
              </mc:Fallback>
            </mc:AlternateContent>
          </w:r>
          <w:r w:rsidR="008C78F1" w:rsidRPr="00956DFE">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10A4C12" w:rsidR="00FC33A6" w:rsidRPr="00572D12" w:rsidRDefault="00FB3846"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7E4938">
                                      <w:rPr>
                                        <w:rStyle w:val="Buchtitel"/>
                                        <w:b w:val="0"/>
                                        <w:color w:val="000000" w:themeColor="background2"/>
                                        <w:sz w:val="18"/>
                                        <w:lang w:val="en-GB"/>
                                      </w:rPr>
                                      <w:t>Continental cooperates with b-plus for fleet management worldwide</w:t>
                                    </w:r>
                                  </w:sdtContent>
                                </w:sdt>
                              </w:p>
                              <w:p w14:paraId="5CA5CB83" w14:textId="77777777" w:rsidR="001D6277" w:rsidRPr="00572D12"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510A4C12" w:rsidR="00FC33A6" w:rsidRPr="00572D12" w:rsidRDefault="00714F33"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7E4938">
                                <w:rPr>
                                  <w:rStyle w:val="Buchtitel"/>
                                  <w:b w:val="0"/>
                                  <w:color w:val="000000" w:themeColor="background2"/>
                                  <w:sz w:val="18"/>
                                  <w:lang w:val="en-GB"/>
                                </w:rPr>
                                <w:t>Continental cooperates with b-plus for fleet management worldwide</w:t>
                              </w:r>
                            </w:sdtContent>
                          </w:sdt>
                        </w:p>
                        <w:p w14:paraId="5CA5CB83" w14:textId="77777777" w:rsidR="001D6277" w:rsidRPr="00572D12"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Pr="00956DFE" w:rsidRDefault="00D02800" w:rsidP="00B72C89">
          <w:pPr>
            <w:pStyle w:val="Kopfzeile"/>
          </w:pPr>
        </w:p>
      </w:tc>
    </w:tr>
  </w:tbl>
  <w:p w14:paraId="7238DC6B" w14:textId="08B852AC" w:rsidR="001D6277" w:rsidRPr="00956DFE" w:rsidRDefault="00FC2339" w:rsidP="00FE6156">
    <w:r w:rsidRPr="00956DFE">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Pr="00956DFE" w:rsidRDefault="00751795" w:rsidP="00FE6156"/>
  <w:p w14:paraId="0FC0BA23" w14:textId="66613B57" w:rsidR="00D02800" w:rsidRPr="00956DFE" w:rsidRDefault="00D02800" w:rsidP="002F4CEB">
    <w:pPr>
      <w:tabs>
        <w:tab w:val="left" w:pos="1575"/>
      </w:tabs>
    </w:pPr>
  </w:p>
  <w:p w14:paraId="6FB18BE8" w14:textId="77777777" w:rsidR="0042096D" w:rsidRPr="00956DFE" w:rsidRDefault="0042096D" w:rsidP="00FE61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rsidRPr="00956DFE" w14:paraId="29C2C597" w14:textId="77777777">
      <w:tc>
        <w:tcPr>
          <w:tcW w:w="8082" w:type="dxa"/>
        </w:tcPr>
        <w:p w14:paraId="12A2EA7F" w14:textId="77777777" w:rsidR="001D6277" w:rsidRPr="00956DFE" w:rsidRDefault="001D6277" w:rsidP="00B72C89">
          <w:pPr>
            <w:pStyle w:val="Kopfzeile"/>
          </w:pPr>
        </w:p>
      </w:tc>
      <w:tc>
        <w:tcPr>
          <w:tcW w:w="2835" w:type="dxa"/>
        </w:tcPr>
        <w:p w14:paraId="0F0ABB5E" w14:textId="77777777" w:rsidR="001D6277" w:rsidRPr="00956DFE" w:rsidRDefault="001D6277" w:rsidP="00B72C89">
          <w:pPr>
            <w:pStyle w:val="Kopfzeile"/>
          </w:pPr>
        </w:p>
      </w:tc>
    </w:tr>
  </w:tbl>
  <w:p w14:paraId="3022ED6D" w14:textId="77777777" w:rsidR="00823122" w:rsidRPr="00956DFE" w:rsidRDefault="00DF5B13" w:rsidP="00B72C89">
    <w:pPr>
      <w:pStyle w:val="Kopfzeile"/>
    </w:pPr>
    <w:r w:rsidRPr="00956DFE">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Pr="00956DFE"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86EE3"/>
    <w:multiLevelType w:val="hybridMultilevel"/>
    <w:tmpl w:val="70DE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76F43"/>
    <w:multiLevelType w:val="hybridMultilevel"/>
    <w:tmpl w:val="7B96A96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6469D2"/>
    <w:multiLevelType w:val="hybridMultilevel"/>
    <w:tmpl w:val="D98C8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5C432F"/>
    <w:multiLevelType w:val="hybridMultilevel"/>
    <w:tmpl w:val="9B8CB88E"/>
    <w:lvl w:ilvl="0" w:tplc="E90AD0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4"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9567357">
    <w:abstractNumId w:val="1"/>
  </w:num>
  <w:num w:numId="2" w16cid:durableId="809445520">
    <w:abstractNumId w:val="25"/>
  </w:num>
  <w:num w:numId="3" w16cid:durableId="159279371">
    <w:abstractNumId w:val="3"/>
  </w:num>
  <w:num w:numId="4" w16cid:durableId="541601326">
    <w:abstractNumId w:val="32"/>
  </w:num>
  <w:num w:numId="5" w16cid:durableId="553582835">
    <w:abstractNumId w:val="22"/>
  </w:num>
  <w:num w:numId="6" w16cid:durableId="1681079098">
    <w:abstractNumId w:val="18"/>
  </w:num>
  <w:num w:numId="7" w16cid:durableId="2000767491">
    <w:abstractNumId w:val="21"/>
  </w:num>
  <w:num w:numId="8" w16cid:durableId="1635479785">
    <w:abstractNumId w:val="19"/>
  </w:num>
  <w:num w:numId="9" w16cid:durableId="479225052">
    <w:abstractNumId w:val="30"/>
  </w:num>
  <w:num w:numId="10" w16cid:durableId="715936341">
    <w:abstractNumId w:val="16"/>
  </w:num>
  <w:num w:numId="11" w16cid:durableId="104471468">
    <w:abstractNumId w:val="14"/>
  </w:num>
  <w:num w:numId="12" w16cid:durableId="1996562953">
    <w:abstractNumId w:val="6"/>
  </w:num>
  <w:num w:numId="13" w16cid:durableId="1039209100">
    <w:abstractNumId w:val="1"/>
  </w:num>
  <w:num w:numId="14" w16cid:durableId="307327243">
    <w:abstractNumId w:val="1"/>
  </w:num>
  <w:num w:numId="15" w16cid:durableId="1191410319">
    <w:abstractNumId w:val="7"/>
  </w:num>
  <w:num w:numId="16" w16cid:durableId="1067411407">
    <w:abstractNumId w:val="1"/>
  </w:num>
  <w:num w:numId="17" w16cid:durableId="2092002943">
    <w:abstractNumId w:val="1"/>
  </w:num>
  <w:num w:numId="18" w16cid:durableId="470253291">
    <w:abstractNumId w:val="34"/>
  </w:num>
  <w:num w:numId="19" w16cid:durableId="662247853">
    <w:abstractNumId w:val="4"/>
  </w:num>
  <w:num w:numId="20" w16cid:durableId="1426075300">
    <w:abstractNumId w:val="35"/>
  </w:num>
  <w:num w:numId="21" w16cid:durableId="501623168">
    <w:abstractNumId w:val="1"/>
  </w:num>
  <w:num w:numId="22" w16cid:durableId="1648898445">
    <w:abstractNumId w:val="1"/>
  </w:num>
  <w:num w:numId="23" w16cid:durableId="285812957">
    <w:abstractNumId w:val="33"/>
  </w:num>
  <w:num w:numId="24" w16cid:durableId="1461849515">
    <w:abstractNumId w:val="1"/>
  </w:num>
  <w:num w:numId="25" w16cid:durableId="523792310">
    <w:abstractNumId w:val="1"/>
  </w:num>
  <w:num w:numId="26" w16cid:durableId="306787535">
    <w:abstractNumId w:val="23"/>
  </w:num>
  <w:num w:numId="27" w16cid:durableId="423762906">
    <w:abstractNumId w:val="1"/>
  </w:num>
  <w:num w:numId="28" w16cid:durableId="467286371">
    <w:abstractNumId w:val="5"/>
  </w:num>
  <w:num w:numId="29" w16cid:durableId="1027558147">
    <w:abstractNumId w:val="28"/>
  </w:num>
  <w:num w:numId="30" w16cid:durableId="1663579158">
    <w:abstractNumId w:val="1"/>
  </w:num>
  <w:num w:numId="31" w16cid:durableId="1054549642">
    <w:abstractNumId w:val="17"/>
  </w:num>
  <w:num w:numId="32" w16cid:durableId="1396507623">
    <w:abstractNumId w:val="9"/>
  </w:num>
  <w:num w:numId="33" w16cid:durableId="307826993">
    <w:abstractNumId w:val="12"/>
  </w:num>
  <w:num w:numId="34" w16cid:durableId="1340696554">
    <w:abstractNumId w:val="26"/>
  </w:num>
  <w:num w:numId="35" w16cid:durableId="367032065">
    <w:abstractNumId w:val="0"/>
  </w:num>
  <w:num w:numId="36" w16cid:durableId="414133346">
    <w:abstractNumId w:val="31"/>
  </w:num>
  <w:num w:numId="37" w16cid:durableId="259217054">
    <w:abstractNumId w:val="20"/>
  </w:num>
  <w:num w:numId="38" w16cid:durableId="2136479677">
    <w:abstractNumId w:val="2"/>
  </w:num>
  <w:num w:numId="39" w16cid:durableId="293872684">
    <w:abstractNumId w:val="36"/>
  </w:num>
  <w:num w:numId="40" w16cid:durableId="738357798">
    <w:abstractNumId w:val="29"/>
  </w:num>
  <w:num w:numId="41" w16cid:durableId="988291124">
    <w:abstractNumId w:val="10"/>
  </w:num>
  <w:num w:numId="42" w16cid:durableId="1058630498">
    <w:abstractNumId w:val="24"/>
  </w:num>
  <w:num w:numId="43" w16cid:durableId="169025337">
    <w:abstractNumId w:val="13"/>
  </w:num>
  <w:num w:numId="44" w16cid:durableId="1430471827">
    <w:abstractNumId w:val="8"/>
  </w:num>
  <w:num w:numId="45" w16cid:durableId="935553303">
    <w:abstractNumId w:val="27"/>
  </w:num>
  <w:num w:numId="46" w16cid:durableId="702898832">
    <w:abstractNumId w:val="15"/>
  </w:num>
  <w:num w:numId="47" w16cid:durableId="16831221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551C"/>
    <w:rsid w:val="000068B1"/>
    <w:rsid w:val="000079BE"/>
    <w:rsid w:val="00014B75"/>
    <w:rsid w:val="00022A6F"/>
    <w:rsid w:val="00022FAD"/>
    <w:rsid w:val="000278B0"/>
    <w:rsid w:val="000332EB"/>
    <w:rsid w:val="0003610C"/>
    <w:rsid w:val="00040F02"/>
    <w:rsid w:val="0004259D"/>
    <w:rsid w:val="000435C0"/>
    <w:rsid w:val="00051839"/>
    <w:rsid w:val="000521BA"/>
    <w:rsid w:val="00055B7F"/>
    <w:rsid w:val="0006118F"/>
    <w:rsid w:val="00066BEC"/>
    <w:rsid w:val="00067113"/>
    <w:rsid w:val="00075AD8"/>
    <w:rsid w:val="000816F5"/>
    <w:rsid w:val="00081866"/>
    <w:rsid w:val="000903D7"/>
    <w:rsid w:val="00091DEE"/>
    <w:rsid w:val="000930CF"/>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468A3"/>
    <w:rsid w:val="001562F3"/>
    <w:rsid w:val="00162A46"/>
    <w:rsid w:val="001664CC"/>
    <w:rsid w:val="001734E4"/>
    <w:rsid w:val="001742B4"/>
    <w:rsid w:val="00174820"/>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2DF"/>
    <w:rsid w:val="002B1CBF"/>
    <w:rsid w:val="002B4F1D"/>
    <w:rsid w:val="002B5CF7"/>
    <w:rsid w:val="002C7833"/>
    <w:rsid w:val="002D0260"/>
    <w:rsid w:val="002D17EB"/>
    <w:rsid w:val="002D2681"/>
    <w:rsid w:val="002D27FE"/>
    <w:rsid w:val="002D453D"/>
    <w:rsid w:val="002D50B7"/>
    <w:rsid w:val="002E3548"/>
    <w:rsid w:val="002E5FAF"/>
    <w:rsid w:val="002F2B3D"/>
    <w:rsid w:val="002F3BB0"/>
    <w:rsid w:val="002F4C54"/>
    <w:rsid w:val="002F4CEB"/>
    <w:rsid w:val="002F5C32"/>
    <w:rsid w:val="002F71BD"/>
    <w:rsid w:val="002F7D37"/>
    <w:rsid w:val="00300CC5"/>
    <w:rsid w:val="00302718"/>
    <w:rsid w:val="00304D9C"/>
    <w:rsid w:val="003073E5"/>
    <w:rsid w:val="00325973"/>
    <w:rsid w:val="00333F62"/>
    <w:rsid w:val="00344125"/>
    <w:rsid w:val="0034690A"/>
    <w:rsid w:val="0035443C"/>
    <w:rsid w:val="00356BA1"/>
    <w:rsid w:val="00361EF2"/>
    <w:rsid w:val="0036214C"/>
    <w:rsid w:val="003642E0"/>
    <w:rsid w:val="00366939"/>
    <w:rsid w:val="00375232"/>
    <w:rsid w:val="00382E4D"/>
    <w:rsid w:val="00385AD0"/>
    <w:rsid w:val="00386F3E"/>
    <w:rsid w:val="00396C6C"/>
    <w:rsid w:val="003A6A98"/>
    <w:rsid w:val="003A7B5E"/>
    <w:rsid w:val="003B6FCA"/>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C692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4014"/>
    <w:rsid w:val="00536CCC"/>
    <w:rsid w:val="00546E8F"/>
    <w:rsid w:val="00551E86"/>
    <w:rsid w:val="00555848"/>
    <w:rsid w:val="0055633F"/>
    <w:rsid w:val="0055718F"/>
    <w:rsid w:val="00560F19"/>
    <w:rsid w:val="00561AD8"/>
    <w:rsid w:val="00562F63"/>
    <w:rsid w:val="00563411"/>
    <w:rsid w:val="005670D2"/>
    <w:rsid w:val="00572D1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56E4"/>
    <w:rsid w:val="006062ED"/>
    <w:rsid w:val="00607BF3"/>
    <w:rsid w:val="00616770"/>
    <w:rsid w:val="0062164B"/>
    <w:rsid w:val="00621E5D"/>
    <w:rsid w:val="006242A6"/>
    <w:rsid w:val="0062538B"/>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15D8"/>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06744"/>
    <w:rsid w:val="007110CB"/>
    <w:rsid w:val="00714F33"/>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2F3B"/>
    <w:rsid w:val="007C394D"/>
    <w:rsid w:val="007D0A24"/>
    <w:rsid w:val="007D1EF6"/>
    <w:rsid w:val="007D30B5"/>
    <w:rsid w:val="007D3CB3"/>
    <w:rsid w:val="007E23CE"/>
    <w:rsid w:val="007E463B"/>
    <w:rsid w:val="007E48FE"/>
    <w:rsid w:val="007E4938"/>
    <w:rsid w:val="007E4C3F"/>
    <w:rsid w:val="007E7B42"/>
    <w:rsid w:val="008120FC"/>
    <w:rsid w:val="00812176"/>
    <w:rsid w:val="008171AA"/>
    <w:rsid w:val="00821FAE"/>
    <w:rsid w:val="00822993"/>
    <w:rsid w:val="00823122"/>
    <w:rsid w:val="00831238"/>
    <w:rsid w:val="00832CB5"/>
    <w:rsid w:val="0083734D"/>
    <w:rsid w:val="008478DA"/>
    <w:rsid w:val="00847AC9"/>
    <w:rsid w:val="0085010A"/>
    <w:rsid w:val="008525CD"/>
    <w:rsid w:val="008544C4"/>
    <w:rsid w:val="00855CB8"/>
    <w:rsid w:val="00857496"/>
    <w:rsid w:val="00865622"/>
    <w:rsid w:val="00865735"/>
    <w:rsid w:val="00867726"/>
    <w:rsid w:val="0087020A"/>
    <w:rsid w:val="00874090"/>
    <w:rsid w:val="00874AEF"/>
    <w:rsid w:val="0087653F"/>
    <w:rsid w:val="0088196E"/>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0D94"/>
    <w:rsid w:val="009413F6"/>
    <w:rsid w:val="009434E4"/>
    <w:rsid w:val="00945ED2"/>
    <w:rsid w:val="009523A3"/>
    <w:rsid w:val="00953065"/>
    <w:rsid w:val="00956DFE"/>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15637"/>
    <w:rsid w:val="00A2078A"/>
    <w:rsid w:val="00A23194"/>
    <w:rsid w:val="00A25FEA"/>
    <w:rsid w:val="00A2794E"/>
    <w:rsid w:val="00A300DD"/>
    <w:rsid w:val="00A42757"/>
    <w:rsid w:val="00A461BA"/>
    <w:rsid w:val="00A57423"/>
    <w:rsid w:val="00A61161"/>
    <w:rsid w:val="00A61361"/>
    <w:rsid w:val="00A62A78"/>
    <w:rsid w:val="00A640AF"/>
    <w:rsid w:val="00A72270"/>
    <w:rsid w:val="00A81B87"/>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07E7D"/>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10C2"/>
    <w:rsid w:val="00B921ED"/>
    <w:rsid w:val="00B937DF"/>
    <w:rsid w:val="00B9440E"/>
    <w:rsid w:val="00B94D09"/>
    <w:rsid w:val="00BA2CF1"/>
    <w:rsid w:val="00BA5046"/>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1458"/>
    <w:rsid w:val="00C43156"/>
    <w:rsid w:val="00C47CDC"/>
    <w:rsid w:val="00C47E87"/>
    <w:rsid w:val="00C50D37"/>
    <w:rsid w:val="00C51C12"/>
    <w:rsid w:val="00C54EE6"/>
    <w:rsid w:val="00C552BD"/>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E0AA9"/>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54ED1"/>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D5BC1"/>
    <w:rsid w:val="00DE2214"/>
    <w:rsid w:val="00DE2FDC"/>
    <w:rsid w:val="00DE4B41"/>
    <w:rsid w:val="00DE4DA6"/>
    <w:rsid w:val="00DE6B98"/>
    <w:rsid w:val="00DF2517"/>
    <w:rsid w:val="00DF279F"/>
    <w:rsid w:val="00DF35D7"/>
    <w:rsid w:val="00DF3B5D"/>
    <w:rsid w:val="00DF510E"/>
    <w:rsid w:val="00DF5B13"/>
    <w:rsid w:val="00DF770F"/>
    <w:rsid w:val="00DF7ABF"/>
    <w:rsid w:val="00E036CF"/>
    <w:rsid w:val="00E053C7"/>
    <w:rsid w:val="00E1183B"/>
    <w:rsid w:val="00E12DA2"/>
    <w:rsid w:val="00E14161"/>
    <w:rsid w:val="00E20DDF"/>
    <w:rsid w:val="00E2339B"/>
    <w:rsid w:val="00E25015"/>
    <w:rsid w:val="00E30993"/>
    <w:rsid w:val="00E41D34"/>
    <w:rsid w:val="00E427BC"/>
    <w:rsid w:val="00E44307"/>
    <w:rsid w:val="00E450A6"/>
    <w:rsid w:val="00E453A2"/>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191A"/>
    <w:rsid w:val="00EB214C"/>
    <w:rsid w:val="00EB477F"/>
    <w:rsid w:val="00EC41F9"/>
    <w:rsid w:val="00EC512F"/>
    <w:rsid w:val="00ED01D5"/>
    <w:rsid w:val="00ED0DD6"/>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56CD7"/>
    <w:rsid w:val="00F60BB6"/>
    <w:rsid w:val="00F64048"/>
    <w:rsid w:val="00F760C7"/>
    <w:rsid w:val="00F80932"/>
    <w:rsid w:val="00F80EB9"/>
    <w:rsid w:val="00F83366"/>
    <w:rsid w:val="00F8563D"/>
    <w:rsid w:val="00F870FB"/>
    <w:rsid w:val="00F87ED7"/>
    <w:rsid w:val="00FA19CB"/>
    <w:rsid w:val="00FA2E41"/>
    <w:rsid w:val="00FA3C3C"/>
    <w:rsid w:val="00FA4044"/>
    <w:rsid w:val="00FA5BDE"/>
    <w:rsid w:val="00FA6572"/>
    <w:rsid w:val="00FB3846"/>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GB"/>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customStyle="1" w:styleId="NichtaufgelsteErwhnung3">
    <w:name w:val="Nicht aufgelöste Erwähnung3"/>
    <w:basedOn w:val="Absatz-Standardschriftart"/>
    <w:uiPriority w:val="99"/>
    <w:semiHidden/>
    <w:unhideWhenUsed/>
    <w:rsid w:val="002D17EB"/>
    <w:rPr>
      <w:color w:val="605E5C"/>
      <w:shd w:val="clear" w:color="auto" w:fill="E1DFDD"/>
    </w:rPr>
  </w:style>
  <w:style w:type="character" w:styleId="NichtaufgelsteErwhnung">
    <w:name w:val="Unresolved Mention"/>
    <w:basedOn w:val="Absatz-Standardschriftart"/>
    <w:uiPriority w:val="99"/>
    <w:semiHidden/>
    <w:unhideWhenUsed/>
    <w:rsid w:val="002B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39625233">
      <w:bodyDiv w:val="1"/>
      <w:marLeft w:val="0"/>
      <w:marRight w:val="0"/>
      <w:marTop w:val="0"/>
      <w:marBottom w:val="0"/>
      <w:divBdr>
        <w:top w:val="none" w:sz="0" w:space="0" w:color="auto"/>
        <w:left w:val="none" w:sz="0" w:space="0" w:color="auto"/>
        <w:bottom w:val="none" w:sz="0" w:space="0" w:color="auto"/>
        <w:right w:val="none" w:sz="0" w:space="0" w:color="auto"/>
      </w:divBdr>
    </w:div>
    <w:div w:id="508838482">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537087228">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48649535">
      <w:bodyDiv w:val="1"/>
      <w:marLeft w:val="0"/>
      <w:marRight w:val="0"/>
      <w:marTop w:val="0"/>
      <w:marBottom w:val="0"/>
      <w:divBdr>
        <w:top w:val="none" w:sz="0" w:space="0" w:color="auto"/>
        <w:left w:val="none" w:sz="0" w:space="0" w:color="auto"/>
        <w:bottom w:val="none" w:sz="0" w:space="0" w:color="auto"/>
        <w:right w:val="none" w:sz="0" w:space="0" w:color="auto"/>
      </w:divBdr>
    </w:div>
    <w:div w:id="767581808">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22312">
      <w:bodyDiv w:val="1"/>
      <w:marLeft w:val="0"/>
      <w:marRight w:val="0"/>
      <w:marTop w:val="0"/>
      <w:marBottom w:val="0"/>
      <w:divBdr>
        <w:top w:val="none" w:sz="0" w:space="0" w:color="auto"/>
        <w:left w:val="none" w:sz="0" w:space="0" w:color="auto"/>
        <w:bottom w:val="none" w:sz="0" w:space="0" w:color="auto"/>
        <w:right w:val="none" w:sz="0" w:space="0" w:color="auto"/>
      </w:divBdr>
    </w:div>
    <w:div w:id="1062824459">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49124">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27818970">
      <w:bodyDiv w:val="1"/>
      <w:marLeft w:val="0"/>
      <w:marRight w:val="0"/>
      <w:marTop w:val="0"/>
      <w:marBottom w:val="0"/>
      <w:divBdr>
        <w:top w:val="none" w:sz="0" w:space="0" w:color="auto"/>
        <w:left w:val="none" w:sz="0" w:space="0" w:color="auto"/>
        <w:bottom w:val="none" w:sz="0" w:space="0" w:color="auto"/>
        <w:right w:val="none" w:sz="0" w:space="0" w:color="auto"/>
      </w:divBdr>
    </w:div>
    <w:div w:id="1963921745">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lus.com/en/portfolio/cloud-based-data-management/testcar-fleetmanagement-software-conix-tfs?mtm_campaign=2403&amp;mtm_medium=PM&amp;mtm_content=Continen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2B5CF7"/>
    <w:rsid w:val="00322032"/>
    <w:rsid w:val="0039344E"/>
    <w:rsid w:val="003A405A"/>
    <w:rsid w:val="00492B6F"/>
    <w:rsid w:val="004E449E"/>
    <w:rsid w:val="0060770E"/>
    <w:rsid w:val="00713C48"/>
    <w:rsid w:val="00744878"/>
    <w:rsid w:val="00867FAF"/>
    <w:rsid w:val="00895D1F"/>
    <w:rsid w:val="008C5D0C"/>
    <w:rsid w:val="009B177A"/>
    <w:rsid w:val="00A47BFF"/>
    <w:rsid w:val="00A7443C"/>
    <w:rsid w:val="00A94147"/>
    <w:rsid w:val="00AC05C0"/>
    <w:rsid w:val="00B4780C"/>
    <w:rsid w:val="00BE4043"/>
    <w:rsid w:val="00C15B40"/>
    <w:rsid w:val="00CB5FC9"/>
    <w:rsid w:val="00D62563"/>
    <w:rsid w:val="00E01A18"/>
    <w:rsid w:val="00E5011D"/>
    <w:rsid w:val="00E660AE"/>
    <w:rsid w:val="00E9277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67FAF"/>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FB217B0212845AEE802C4A7671069" ma:contentTypeVersion="18" ma:contentTypeDescription="Create a new document." ma:contentTypeScope="" ma:versionID="fecf8c65e62ea711bf5a796023a53352">
  <xsd:schema xmlns:xsd="http://www.w3.org/2001/XMLSchema" xmlns:xs="http://www.w3.org/2001/XMLSchema" xmlns:p="http://schemas.microsoft.com/office/2006/metadata/properties" xmlns:ns3="d6ab112f-b2ad-4452-a6a9-5e46a544eec9" xmlns:ns4="cad93750-e843-4ce5-9b91-d4b7a96fc310" targetNamespace="http://schemas.microsoft.com/office/2006/metadata/properties" ma:root="true" ma:fieldsID="93a060ec896bb72654d330f25002d644" ns3:_="" ns4:_="">
    <xsd:import namespace="d6ab112f-b2ad-4452-a6a9-5e46a544eec9"/>
    <xsd:import namespace="cad93750-e843-4ce5-9b91-d4b7a96fc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112f-b2ad-4452-a6a9-5e46a544e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93750-e843-4ce5-9b91-d4b7a96fc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3.xml><?xml version="1.0" encoding="utf-8"?>
<ds:datastoreItem xmlns:ds="http://schemas.openxmlformats.org/officeDocument/2006/customXml" ds:itemID="{285E2B50-1DE2-4135-BB0A-1A5D2624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112f-b2ad-4452-a6a9-5e46a544eec9"/>
    <ds:schemaRef ds:uri="cad93750-e843-4ce5-9b91-d4b7a96fc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5A6FC-145C-417B-857C-0CBA24460B48}">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Innovative Security Solutions through AI: Successful Completion of SKINET Project</vt:lpstr>
    </vt:vector>
  </TitlesOfParts>
  <Company>Microsoft</Company>
  <LinksUpToDate>false</LinksUpToDate>
  <CharactersWithSpaces>3490</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cooperates with b-plus for fleet management worldwide</dc:title>
  <dc:creator>Simone Adam</dc:creator>
  <cp:lastModifiedBy>Simone Adam</cp:lastModifiedBy>
  <cp:revision>4</cp:revision>
  <cp:lastPrinted>2014-04-02T08:49:00Z</cp:lastPrinted>
  <dcterms:created xsi:type="dcterms:W3CDTF">2024-05-03T12:48:00Z</dcterms:created>
  <dcterms:modified xsi:type="dcterms:W3CDTF">2024-05-14T13:07:00Z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0x010100881FB217B0212845AEE802C4A7671069</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y fmtid="{D5CDD505-2E9C-101B-9397-08002B2CF9AE}" pid="13" name="ClassificationContentMarkingFooterShapeIds">
    <vt:lpwstr>1,2,4</vt:lpwstr>
  </property>
  <property fmtid="{D5CDD505-2E9C-101B-9397-08002B2CF9AE}" pid="14" name="ClassificationContentMarkingFooterFontProps">
    <vt:lpwstr>#000000,8,Arial</vt:lpwstr>
  </property>
  <property fmtid="{D5CDD505-2E9C-101B-9397-08002B2CF9AE}" pid="15" name="ClassificationContentMarkingFooterText">
    <vt:lpwstr>Internal</vt:lpwstr>
  </property>
</Properties>
</file>